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A3" w:rsidRPr="007B0AA4" w:rsidRDefault="002C6AA3" w:rsidP="002C6AA3">
      <w:pPr>
        <w:rPr>
          <w:rFonts w:ascii="Times New Roman Tj" w:hAnsi="Times New Roman Tj"/>
          <w:b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</w:rPr>
      </w:pPr>
      <w:r w:rsidRPr="007B0AA4">
        <w:rPr>
          <w:rFonts w:ascii="Times New Roman Tj" w:hAnsi="Times New Roman Tj"/>
          <w:b/>
        </w:rPr>
        <w:tab/>
      </w:r>
      <w:r w:rsidRPr="007B0AA4">
        <w:rPr>
          <w:rFonts w:ascii="Times New Roman Tj" w:hAnsi="Times New Roman Tj"/>
          <w:b/>
        </w:rPr>
        <w:tab/>
      </w:r>
      <w:r w:rsidRPr="007B0AA4">
        <w:rPr>
          <w:rFonts w:ascii="Times New Roman Tj" w:hAnsi="Times New Roman Tj"/>
          <w:b/>
        </w:rPr>
        <w:tab/>
      </w:r>
      <w:r w:rsidRPr="007B0AA4">
        <w:rPr>
          <w:rFonts w:ascii="Times New Roman Tj" w:hAnsi="Times New Roman Tj"/>
          <w:b/>
        </w:rPr>
        <w:tab/>
      </w:r>
      <w:r w:rsidRPr="007B0AA4">
        <w:rPr>
          <w:rFonts w:ascii="Times New Roman Tj" w:hAnsi="Times New Roman Tj"/>
          <w:b/>
        </w:rPr>
        <w:tab/>
      </w:r>
      <w:r w:rsidRPr="007B0AA4">
        <w:rPr>
          <w:rFonts w:ascii="Times New Roman Tj" w:hAnsi="Times New Roman Tj"/>
          <w:b/>
        </w:rPr>
        <w:tab/>
      </w:r>
      <w:r w:rsidRPr="007B0AA4">
        <w:rPr>
          <w:rFonts w:ascii="Times New Roman Tj" w:hAnsi="Times New Roman Tj"/>
          <w:b/>
        </w:rPr>
        <w:tab/>
      </w:r>
      <w:r w:rsidRPr="007B0AA4">
        <w:rPr>
          <w:rFonts w:ascii="Times New Roman Tj" w:hAnsi="Times New Roman Tj"/>
          <w:lang w:val="tg-Cyrl-TJ"/>
        </w:rPr>
        <w:t xml:space="preserve">             </w:t>
      </w:r>
      <w:proofErr w:type="spellStart"/>
      <w:r w:rsidRPr="007B0AA4">
        <w:rPr>
          <w:rFonts w:ascii="Times New Roman Tj" w:hAnsi="Times New Roman Tj"/>
        </w:rPr>
        <w:t>Замима</w:t>
      </w:r>
      <w:proofErr w:type="spellEnd"/>
      <w:r w:rsidRPr="007B0AA4">
        <w:rPr>
          <w:rFonts w:ascii="Times New Roman Tj" w:hAnsi="Times New Roman Tj"/>
        </w:rPr>
        <w:t xml:space="preserve"> </w:t>
      </w:r>
    </w:p>
    <w:p w:rsidR="002C6AA3" w:rsidRPr="007B0AA4" w:rsidRDefault="002C6AA3" w:rsidP="002C6AA3">
      <w:pPr>
        <w:jc w:val="center"/>
        <w:rPr>
          <w:rFonts w:ascii="Times New Roman Tj" w:hAnsi="Times New Roman Tj"/>
          <w:lang w:val="tg-Cyrl-TJ"/>
        </w:rPr>
      </w:pPr>
      <w:r w:rsidRPr="007B0AA4">
        <w:rPr>
          <w:rFonts w:ascii="Times New Roman Tj" w:hAnsi="Times New Roman Tj"/>
        </w:rPr>
        <w:tab/>
      </w:r>
      <w:r w:rsidRPr="007B0AA4">
        <w:rPr>
          <w:rFonts w:ascii="Times New Roman Tj" w:hAnsi="Times New Roman Tj"/>
        </w:rPr>
        <w:tab/>
      </w:r>
      <w:r w:rsidRPr="007B0AA4">
        <w:rPr>
          <w:rFonts w:ascii="Times New Roman Tj" w:hAnsi="Times New Roman Tj"/>
        </w:rPr>
        <w:tab/>
      </w:r>
      <w:r w:rsidRPr="007B0AA4">
        <w:rPr>
          <w:rFonts w:ascii="Times New Roman Tj" w:hAnsi="Times New Roman Tj"/>
        </w:rPr>
        <w:tab/>
      </w:r>
      <w:r w:rsidRPr="007B0AA4">
        <w:rPr>
          <w:rFonts w:ascii="Times New Roman Tj" w:hAnsi="Times New Roman Tj"/>
          <w:lang w:val="tg-Cyrl-TJ"/>
        </w:rPr>
        <w:t xml:space="preserve">                        </w:t>
      </w:r>
      <w:r w:rsidR="002E0EB0">
        <w:rPr>
          <w:rFonts w:ascii="Times New Roman Tj" w:hAnsi="Times New Roman Tj"/>
          <w:lang w:val="tg-Cyrl-TJ"/>
        </w:rPr>
        <w:t xml:space="preserve">                            ба ф</w:t>
      </w:r>
      <w:bookmarkStart w:id="0" w:name="_GoBack"/>
      <w:bookmarkEnd w:id="0"/>
      <w:r w:rsidRPr="007B0AA4">
        <w:rPr>
          <w:rFonts w:ascii="Times New Roman Tj" w:hAnsi="Times New Roman Tj"/>
          <w:lang w:val="tg-Cyrl-TJ"/>
        </w:rPr>
        <w:t xml:space="preserve">армоиши Вазири адлияи </w:t>
      </w:r>
    </w:p>
    <w:p w:rsidR="002C6AA3" w:rsidRPr="007B0AA4" w:rsidRDefault="002C6AA3" w:rsidP="002C6AA3">
      <w:pPr>
        <w:jc w:val="center"/>
        <w:rPr>
          <w:rFonts w:ascii="Times New Roman Tj" w:hAnsi="Times New Roman Tj"/>
          <w:lang w:val="tg-Cyrl-TJ"/>
        </w:rPr>
      </w:pPr>
      <w:r w:rsidRPr="007B0AA4">
        <w:rPr>
          <w:rFonts w:ascii="Times New Roman Tj" w:hAnsi="Times New Roman Tj"/>
          <w:lang w:val="tg-Cyrl-TJ"/>
        </w:rPr>
        <w:tab/>
        <w:t xml:space="preserve">                   </w:t>
      </w:r>
      <w:r w:rsidRPr="007B0AA4">
        <w:rPr>
          <w:rFonts w:ascii="Times New Roman Tj" w:hAnsi="Times New Roman Tj"/>
          <w:lang w:val="tg-Cyrl-TJ"/>
        </w:rPr>
        <w:tab/>
      </w:r>
      <w:r w:rsidRPr="007B0AA4">
        <w:rPr>
          <w:rFonts w:ascii="Times New Roman Tj" w:hAnsi="Times New Roman Tj"/>
          <w:lang w:val="tg-Cyrl-TJ"/>
        </w:rPr>
        <w:tab/>
      </w:r>
      <w:r w:rsidRPr="007B0AA4">
        <w:rPr>
          <w:rFonts w:ascii="Times New Roman Tj" w:hAnsi="Times New Roman Tj"/>
          <w:lang w:val="tg-Cyrl-TJ"/>
        </w:rPr>
        <w:tab/>
      </w:r>
      <w:r w:rsidRPr="007B0AA4">
        <w:rPr>
          <w:rFonts w:ascii="Times New Roman Tj" w:hAnsi="Times New Roman Tj"/>
          <w:lang w:val="tg-Cyrl-TJ"/>
        </w:rPr>
        <w:tab/>
      </w:r>
      <w:r w:rsidRPr="007B0AA4">
        <w:rPr>
          <w:rFonts w:ascii="Times New Roman Tj" w:hAnsi="Times New Roman Tj"/>
          <w:lang w:val="tg-Cyrl-TJ"/>
        </w:rPr>
        <w:tab/>
        <w:t xml:space="preserve">   </w:t>
      </w:r>
      <w:r w:rsidRPr="007B0AA4">
        <w:rPr>
          <w:rFonts w:ascii="Cambria" w:hAnsi="Cambria" w:cs="Cambria"/>
          <w:lang w:val="tg-Cyrl-TJ"/>
        </w:rPr>
        <w:t>Ҷ</w:t>
      </w:r>
      <w:r w:rsidRPr="007B0AA4">
        <w:rPr>
          <w:rFonts w:ascii="Times New Roman Tj" w:hAnsi="Times New Roman Tj" w:cs="Times New Roman Tj"/>
          <w:lang w:val="tg-Cyrl-TJ"/>
        </w:rPr>
        <w:t>ум</w:t>
      </w:r>
      <w:r w:rsidRPr="007B0AA4">
        <w:rPr>
          <w:rFonts w:ascii="Cambria" w:hAnsi="Cambria" w:cs="Cambria"/>
          <w:lang w:val="tg-Cyrl-TJ"/>
        </w:rPr>
        <w:t>ҳ</w:t>
      </w:r>
      <w:r w:rsidRPr="007B0AA4">
        <w:rPr>
          <w:rFonts w:ascii="Times New Roman Tj" w:hAnsi="Times New Roman Tj" w:cs="Times New Roman Tj"/>
          <w:lang w:val="tg-Cyrl-TJ"/>
        </w:rPr>
        <w:t>урии</w:t>
      </w:r>
      <w:r w:rsidRPr="007B0AA4">
        <w:rPr>
          <w:rFonts w:ascii="Times New Roman Tj" w:hAnsi="Times New Roman Tj"/>
          <w:lang w:val="tg-Cyrl-TJ"/>
        </w:rPr>
        <w:t xml:space="preserve"> </w:t>
      </w:r>
      <w:r w:rsidRPr="007B0AA4">
        <w:rPr>
          <w:rFonts w:ascii="Times New Roman Tj" w:hAnsi="Times New Roman Tj" w:cs="Times New Roman Tj"/>
          <w:lang w:val="tg-Cyrl-TJ"/>
        </w:rPr>
        <w:t>То</w:t>
      </w:r>
      <w:r w:rsidRPr="007B0AA4">
        <w:rPr>
          <w:rFonts w:ascii="Cambria" w:hAnsi="Cambria" w:cs="Cambria"/>
          <w:lang w:val="tg-Cyrl-TJ"/>
        </w:rPr>
        <w:t>ҷ</w:t>
      </w:r>
      <w:r w:rsidRPr="007B0AA4">
        <w:rPr>
          <w:rFonts w:ascii="Times New Roman Tj" w:hAnsi="Times New Roman Tj" w:cs="Times New Roman Tj"/>
          <w:lang w:val="tg-Cyrl-TJ"/>
        </w:rPr>
        <w:t>икистон</w:t>
      </w:r>
    </w:p>
    <w:p w:rsidR="002C6AA3" w:rsidRPr="007B0AA4" w:rsidRDefault="002C6AA3" w:rsidP="002C6AA3">
      <w:pPr>
        <w:jc w:val="center"/>
        <w:rPr>
          <w:rFonts w:ascii="Times New Roman Tj" w:hAnsi="Times New Roman Tj"/>
          <w:lang w:val="tg-Cyrl-TJ"/>
        </w:rPr>
      </w:pPr>
      <w:r w:rsidRPr="007B0AA4">
        <w:rPr>
          <w:rFonts w:ascii="Times New Roman Tj" w:hAnsi="Times New Roman Tj"/>
          <w:lang w:val="tg-Cyrl-TJ"/>
        </w:rPr>
        <w:t xml:space="preserve">                                                                                                    аз “4” декабри соли 2013 №162 </w:t>
      </w:r>
    </w:p>
    <w:p w:rsidR="002C6AA3" w:rsidRPr="007B0AA4" w:rsidRDefault="002C6AA3" w:rsidP="002C6AA3">
      <w:pPr>
        <w:jc w:val="center"/>
        <w:rPr>
          <w:rFonts w:ascii="Times New Roman Tj" w:hAnsi="Times New Roman Tj"/>
          <w:lang w:val="tg-Cyrl-TJ"/>
        </w:rPr>
      </w:pPr>
      <w:r w:rsidRPr="007B0AA4">
        <w:rPr>
          <w:rFonts w:ascii="Times New Roman Tj" w:hAnsi="Times New Roman Tj"/>
          <w:lang w:val="tg-Cyrl-TJ"/>
        </w:rPr>
        <w:tab/>
      </w:r>
    </w:p>
    <w:p w:rsidR="002C6AA3" w:rsidRPr="007B0AA4" w:rsidRDefault="002C6AA3" w:rsidP="002C6AA3">
      <w:pPr>
        <w:ind w:firstLine="708"/>
        <w:rPr>
          <w:rFonts w:ascii="Times New Roman Tj" w:hAnsi="Times New Roman Tj"/>
          <w:sz w:val="22"/>
          <w:szCs w:val="22"/>
          <w:lang w:val="tg-Cyrl-TJ"/>
        </w:rPr>
      </w:pPr>
    </w:p>
    <w:p w:rsidR="002C6AA3" w:rsidRPr="007B0AA4" w:rsidRDefault="002C6AA3" w:rsidP="002C6AA3">
      <w:pPr>
        <w:ind w:firstLine="708"/>
        <w:rPr>
          <w:rFonts w:ascii="Times New Roman Tj" w:hAnsi="Times New Roman Tj"/>
          <w:sz w:val="22"/>
          <w:szCs w:val="22"/>
          <w:lang w:val="tg-Cyrl-TJ"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  <w:lang w:val="tg-Cyrl-TJ"/>
        </w:rPr>
      </w:pPr>
      <w:r w:rsidRPr="007B0AA4">
        <w:rPr>
          <w:rFonts w:ascii="Times New Roman Tj" w:hAnsi="Times New Roman Tj"/>
          <w:lang w:val="tg-Cyrl-TJ"/>
        </w:rPr>
        <w:t>Ба Вазорати адлияи Љумњурии Тољикистон</w:t>
      </w:r>
    </w:p>
    <w:p w:rsidR="002C6AA3" w:rsidRPr="007B0AA4" w:rsidRDefault="002C6AA3" w:rsidP="002C6AA3">
      <w:pPr>
        <w:rPr>
          <w:rFonts w:ascii="Times New Roman Tj" w:hAnsi="Times New Roman Tj"/>
          <w:lang w:val="tg-Cyrl-TJ"/>
        </w:rPr>
      </w:pPr>
    </w:p>
    <w:p w:rsidR="002C6AA3" w:rsidRPr="007B0AA4" w:rsidRDefault="002C6AA3" w:rsidP="002C6AA3">
      <w:pPr>
        <w:spacing w:line="276" w:lineRule="auto"/>
        <w:jc w:val="center"/>
        <w:rPr>
          <w:rFonts w:ascii="Times New Roman Tj" w:hAnsi="Times New Roman Tj"/>
          <w:lang w:val="tg-Cyrl-TJ"/>
        </w:rPr>
      </w:pPr>
      <w:r w:rsidRPr="007B0AA4">
        <w:rPr>
          <w:rFonts w:ascii="Times New Roman Tj" w:hAnsi="Times New Roman Tj"/>
          <w:lang w:val="tg-Cyrl-TJ"/>
        </w:rPr>
        <w:t xml:space="preserve">Шакли </w:t>
      </w:r>
    </w:p>
    <w:p w:rsidR="002C6AA3" w:rsidRPr="007B0AA4" w:rsidRDefault="002C6AA3" w:rsidP="002C6AA3">
      <w:pPr>
        <w:spacing w:line="276" w:lineRule="auto"/>
        <w:jc w:val="center"/>
        <w:rPr>
          <w:rFonts w:ascii="Times New Roman Tj" w:hAnsi="Times New Roman Tj"/>
          <w:lang w:val="tg-Cyrl-TJ"/>
        </w:rPr>
      </w:pPr>
      <w:r w:rsidRPr="007B0AA4">
        <w:rPr>
          <w:rFonts w:ascii="Times New Roman Tj" w:hAnsi="Times New Roman Tj"/>
          <w:lang w:val="tg-Cyrl-TJ"/>
        </w:rPr>
        <w:t xml:space="preserve">Маълумот дар бораи идомаи фаъолияти Оинномавии </w:t>
      </w:r>
    </w:p>
    <w:p w:rsidR="002C6AA3" w:rsidRPr="007B0AA4" w:rsidRDefault="002C6AA3" w:rsidP="002C6AA3">
      <w:pPr>
        <w:spacing w:line="276" w:lineRule="auto"/>
        <w:jc w:val="center"/>
        <w:rPr>
          <w:rFonts w:ascii="Times New Roman Tj" w:hAnsi="Times New Roman Tj"/>
          <w:lang w:val="tg-Cyrl-TJ"/>
        </w:rPr>
      </w:pPr>
      <w:r w:rsidRPr="007B0AA4">
        <w:rPr>
          <w:rFonts w:ascii="Times New Roman Tj" w:hAnsi="Times New Roman Tj"/>
          <w:lang w:val="tg-Cyrl-TJ"/>
        </w:rPr>
        <w:t xml:space="preserve">иттињодияи љамъиятї </w:t>
      </w:r>
    </w:p>
    <w:p w:rsidR="002C6AA3" w:rsidRPr="007B0AA4" w:rsidRDefault="002C6AA3" w:rsidP="002C6AA3">
      <w:pPr>
        <w:spacing w:line="276" w:lineRule="auto"/>
        <w:jc w:val="center"/>
        <w:rPr>
          <w:rFonts w:ascii="Times New Roman Tj" w:hAnsi="Times New Roman Tj"/>
          <w:lang w:val="tg-Cyrl-TJ"/>
        </w:rPr>
      </w:pPr>
      <w:r w:rsidRPr="007B0AA4">
        <w:rPr>
          <w:rFonts w:ascii="Times New Roman Tj" w:hAnsi="Times New Roman Tj"/>
          <w:lang w:val="tg-Cyrl-TJ"/>
        </w:rPr>
        <w:t>барои соли 20__</w:t>
      </w:r>
    </w:p>
    <w:p w:rsidR="002C6AA3" w:rsidRPr="007B0AA4" w:rsidRDefault="002C6AA3" w:rsidP="002C6AA3">
      <w:pPr>
        <w:spacing w:line="276" w:lineRule="auto"/>
        <w:jc w:val="center"/>
        <w:rPr>
          <w:rFonts w:ascii="Times New Roman Tj" w:hAnsi="Times New Roman Tj"/>
          <w:lang w:val="tg-Cyrl-TJ"/>
        </w:rPr>
      </w:pPr>
    </w:p>
    <w:p w:rsidR="002C6AA3" w:rsidRPr="007B0AA4" w:rsidRDefault="002C6AA3" w:rsidP="002C6AA3">
      <w:pPr>
        <w:spacing w:line="276" w:lineRule="auto"/>
        <w:jc w:val="center"/>
        <w:rPr>
          <w:rFonts w:ascii="Times New Roman Tj" w:hAnsi="Times New Roman Tj"/>
          <w:lang w:val="tg-Cyrl-TJ"/>
        </w:rPr>
      </w:pPr>
      <w:r w:rsidRPr="007B0AA4">
        <w:rPr>
          <w:rFonts w:ascii="Times New Roman Tj" w:hAnsi="Times New Roman Tj"/>
          <w:lang w:val="tg-Cyrl-TJ"/>
        </w:rPr>
        <w:t xml:space="preserve">мувофиќи моддаи 25 Ќонуни Љумњурии Тољикистон </w:t>
      </w:r>
    </w:p>
    <w:p w:rsidR="002C6AA3" w:rsidRPr="007B0AA4" w:rsidRDefault="002C6AA3" w:rsidP="002C6AA3">
      <w:pPr>
        <w:spacing w:line="276" w:lineRule="auto"/>
        <w:jc w:val="center"/>
        <w:rPr>
          <w:rFonts w:ascii="Times New Roman Tj" w:hAnsi="Times New Roman Tj"/>
          <w:lang w:val="tg-Cyrl-TJ"/>
        </w:rPr>
      </w:pPr>
      <w:r w:rsidRPr="007B0AA4">
        <w:rPr>
          <w:rFonts w:ascii="Times New Roman Tj" w:hAnsi="Times New Roman Tj"/>
          <w:lang w:val="tg-Cyrl-TJ"/>
        </w:rPr>
        <w:t>«Дар бораи иттињодияњои љамъиятї»</w:t>
      </w:r>
    </w:p>
    <w:p w:rsidR="002C6AA3" w:rsidRPr="007B0AA4" w:rsidRDefault="002C6AA3" w:rsidP="002C6AA3">
      <w:pPr>
        <w:spacing w:line="276" w:lineRule="auto"/>
        <w:jc w:val="center"/>
        <w:rPr>
          <w:rFonts w:ascii="Times New Roman Tj" w:hAnsi="Times New Roman Tj"/>
          <w:lang w:val="tg-Cyrl-TJ"/>
        </w:rPr>
      </w:pPr>
      <w:r w:rsidRPr="007B0AA4">
        <w:rPr>
          <w:rFonts w:ascii="Times New Roman Tj" w:hAnsi="Times New Roman Tj"/>
          <w:lang w:val="tg-Cyrl-TJ"/>
        </w:rPr>
        <w:t>пешнињод карда мешавад</w:t>
      </w:r>
    </w:p>
    <w:p w:rsidR="002C6AA3" w:rsidRPr="007B0AA4" w:rsidRDefault="002C6AA3" w:rsidP="002C6AA3">
      <w:pPr>
        <w:jc w:val="center"/>
        <w:rPr>
          <w:rFonts w:ascii="Times New Roman Tj" w:hAnsi="Times New Roman Tj"/>
          <w:lang w:val="tg-Cyrl-TJ"/>
        </w:rPr>
      </w:pPr>
      <w:r w:rsidRPr="007B0AA4">
        <w:rPr>
          <w:rFonts w:ascii="Times New Roman Tj" w:hAnsi="Times New Roman Tj"/>
          <w:lang w:val="tg-Cyrl-TJ"/>
        </w:rPr>
        <w:t>_____________________________________________________________________________</w:t>
      </w:r>
    </w:p>
    <w:p w:rsidR="002C6AA3" w:rsidRPr="007B0AA4" w:rsidRDefault="002C6AA3" w:rsidP="002C6AA3">
      <w:pPr>
        <w:jc w:val="center"/>
        <w:rPr>
          <w:rFonts w:ascii="Times New Roman Tj" w:hAnsi="Times New Roman Tj"/>
          <w:sz w:val="22"/>
          <w:szCs w:val="22"/>
          <w:lang w:val="tg-Cyrl-TJ"/>
        </w:rPr>
      </w:pPr>
      <w:r w:rsidRPr="007B0AA4">
        <w:rPr>
          <w:rFonts w:ascii="Times New Roman Tj" w:hAnsi="Times New Roman Tj"/>
          <w:sz w:val="22"/>
          <w:szCs w:val="22"/>
          <w:lang w:val="tg-Cyrl-TJ"/>
        </w:rPr>
        <w:t>(номгў ва раќами баќайдгирии давлатии иттињодияи љамъиятї)</w:t>
      </w:r>
    </w:p>
    <w:p w:rsidR="002C6AA3" w:rsidRPr="007B0AA4" w:rsidRDefault="002C6AA3" w:rsidP="002C6AA3">
      <w:pPr>
        <w:jc w:val="center"/>
        <w:rPr>
          <w:rFonts w:ascii="Times New Roman Tj" w:hAnsi="Times New Roman Tj"/>
          <w:sz w:val="22"/>
          <w:szCs w:val="22"/>
          <w:lang w:val="tg-Cyrl-TJ"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  <w:sz w:val="22"/>
          <w:szCs w:val="22"/>
          <w:lang w:val="tg-Cyrl-TJ"/>
        </w:rPr>
      </w:pPr>
      <w:r w:rsidRPr="007B0AA4">
        <w:rPr>
          <w:rFonts w:ascii="Times New Roman Tj" w:hAnsi="Times New Roman Tj"/>
          <w:sz w:val="22"/>
          <w:szCs w:val="22"/>
          <w:lang w:val="tg-Cyrl-TJ"/>
        </w:rPr>
        <w:t>___________________________________________________</w:t>
      </w:r>
    </w:p>
    <w:p w:rsidR="002C6AA3" w:rsidRPr="007B0AA4" w:rsidRDefault="002C6AA3" w:rsidP="002C6AA3">
      <w:pPr>
        <w:jc w:val="center"/>
        <w:rPr>
          <w:rFonts w:ascii="Times New Roman Tj" w:hAnsi="Times New Roman Tj"/>
          <w:sz w:val="22"/>
          <w:szCs w:val="22"/>
          <w:lang w:val="tg-Cyrl-TJ"/>
        </w:rPr>
      </w:pPr>
      <w:r w:rsidRPr="007B0AA4">
        <w:rPr>
          <w:rFonts w:ascii="Times New Roman Tj" w:hAnsi="Times New Roman Tj"/>
          <w:lang w:val="tg-Cyrl-TJ"/>
        </w:rPr>
        <w:t>(</w:t>
      </w:r>
      <w:r w:rsidRPr="007B0AA4">
        <w:rPr>
          <w:rFonts w:ascii="Times New Roman Tj" w:hAnsi="Times New Roman Tj"/>
          <w:sz w:val="22"/>
          <w:szCs w:val="22"/>
          <w:lang w:val="tg-Cyrl-TJ"/>
        </w:rPr>
        <w:t>суроѓаи њуќуќї, љои љойгиршавии иттињодияи љамъиятї)</w:t>
      </w:r>
    </w:p>
    <w:p w:rsidR="002C6AA3" w:rsidRPr="007B0AA4" w:rsidRDefault="002C6AA3" w:rsidP="002C6AA3">
      <w:pPr>
        <w:jc w:val="center"/>
        <w:rPr>
          <w:rFonts w:ascii="Times New Roman Tj" w:hAnsi="Times New Roman Tj"/>
          <w:sz w:val="22"/>
          <w:szCs w:val="22"/>
        </w:rPr>
      </w:pPr>
      <w:r w:rsidRPr="007B0AA4">
        <w:rPr>
          <w:rFonts w:ascii="Times New Roman Tj" w:hAnsi="Times New Roman Tj"/>
          <w:sz w:val="22"/>
          <w:szCs w:val="22"/>
        </w:rPr>
        <w:t>____________________________________________________________________</w:t>
      </w:r>
    </w:p>
    <w:p w:rsidR="002C6AA3" w:rsidRPr="007B0AA4" w:rsidRDefault="002C6AA3" w:rsidP="002C6AA3">
      <w:pPr>
        <w:jc w:val="center"/>
        <w:rPr>
          <w:rFonts w:ascii="Times New Roman Tj" w:hAnsi="Times New Roman Tj"/>
          <w:sz w:val="22"/>
          <w:szCs w:val="22"/>
        </w:rPr>
      </w:pPr>
      <w:r w:rsidRPr="007B0AA4">
        <w:rPr>
          <w:rFonts w:ascii="Times New Roman Tj" w:hAnsi="Times New Roman Tj"/>
          <w:sz w:val="22"/>
          <w:szCs w:val="22"/>
        </w:rPr>
        <w:t>(РМА (</w:t>
      </w:r>
      <w:proofErr w:type="spellStart"/>
      <w:r w:rsidRPr="007B0AA4">
        <w:rPr>
          <w:rFonts w:ascii="Times New Roman Tj" w:hAnsi="Times New Roman Tj"/>
          <w:sz w:val="22"/>
          <w:szCs w:val="22"/>
        </w:rPr>
        <w:t>раќами</w:t>
      </w:r>
      <w:proofErr w:type="spellEnd"/>
      <w:r w:rsidRPr="007B0AA4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7B0AA4">
        <w:rPr>
          <w:rFonts w:ascii="Times New Roman Tj" w:hAnsi="Times New Roman Tj"/>
          <w:sz w:val="22"/>
          <w:szCs w:val="22"/>
        </w:rPr>
        <w:t>мушахасси</w:t>
      </w:r>
      <w:proofErr w:type="spellEnd"/>
      <w:r w:rsidRPr="007B0AA4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7B0AA4">
        <w:rPr>
          <w:rFonts w:ascii="Times New Roman Tj" w:hAnsi="Times New Roman Tj"/>
          <w:sz w:val="22"/>
          <w:szCs w:val="22"/>
        </w:rPr>
        <w:t>андозсупоранда</w:t>
      </w:r>
      <w:proofErr w:type="spellEnd"/>
      <w:r w:rsidRPr="007B0AA4">
        <w:rPr>
          <w:rFonts w:ascii="Times New Roman Tj" w:hAnsi="Times New Roman Tj"/>
          <w:sz w:val="22"/>
          <w:szCs w:val="22"/>
        </w:rPr>
        <w:t xml:space="preserve">) </w:t>
      </w:r>
    </w:p>
    <w:p w:rsidR="002C6AA3" w:rsidRPr="007B0AA4" w:rsidRDefault="002C6AA3" w:rsidP="002C6AA3">
      <w:pPr>
        <w:jc w:val="center"/>
        <w:rPr>
          <w:rFonts w:ascii="Times New Roman Tj" w:hAnsi="Times New Roman Tj"/>
          <w:sz w:val="22"/>
          <w:szCs w:val="22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979"/>
        <w:gridCol w:w="1564"/>
        <w:gridCol w:w="2131"/>
        <w:gridCol w:w="2025"/>
        <w:gridCol w:w="777"/>
        <w:gridCol w:w="34"/>
      </w:tblGrid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1.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Намудњои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фаъолият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дар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давраи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њисоботї</w:t>
            </w:r>
            <w:proofErr w:type="spellEnd"/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1.1.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1.2.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1.3.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1.4.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1.5.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spacing w:line="276" w:lineRule="auto"/>
              <w:jc w:val="center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Лоињањое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,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ки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аз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тарафи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ташкилотњои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байналмилалї</w:t>
            </w:r>
            <w:proofErr w:type="spellEnd"/>
          </w:p>
          <w:p w:rsidR="002C6AA3" w:rsidRPr="007B0AA4" w:rsidRDefault="002C6AA3" w:rsidP="00425532">
            <w:pPr>
              <w:spacing w:line="276" w:lineRule="auto"/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маблаѓгузорї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шудаанд</w:t>
            </w:r>
            <w:proofErr w:type="spellEnd"/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2</w:t>
            </w:r>
            <w:r w:rsidRPr="007B0AA4">
              <w:rPr>
                <w:rFonts w:ascii="Times New Roman Tj" w:hAnsi="Times New Roman Tj"/>
                <w:sz w:val="22"/>
                <w:szCs w:val="22"/>
              </w:rPr>
              <w:t>.1.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2.2.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2.3.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2.4.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2.5.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2.1.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Шањру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ноњияњое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,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ки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лоињањо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татбиќ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карда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шудаанд</w:t>
            </w:r>
            <w:proofErr w:type="spellEnd"/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2</w:t>
            </w:r>
            <w:r w:rsidRPr="007B0AA4">
              <w:rPr>
                <w:rFonts w:ascii="Times New Roman Tj" w:hAnsi="Times New Roman Tj"/>
                <w:sz w:val="22"/>
                <w:szCs w:val="22"/>
              </w:rPr>
              <w:t>.1.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1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2.</w:t>
            </w:r>
            <w:r w:rsidRPr="007B0AA4">
              <w:rPr>
                <w:rFonts w:ascii="Times New Roman Tj" w:hAnsi="Times New Roman Tj"/>
                <w:sz w:val="22"/>
                <w:szCs w:val="22"/>
              </w:rPr>
              <w:t>1.2.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2.</w:t>
            </w:r>
            <w:r w:rsidRPr="007B0AA4">
              <w:rPr>
                <w:rFonts w:ascii="Times New Roman Tj" w:hAnsi="Times New Roman Tj"/>
                <w:sz w:val="22"/>
                <w:szCs w:val="22"/>
              </w:rPr>
              <w:t>1.3.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2.</w:t>
            </w:r>
            <w:r w:rsidRPr="007B0AA4">
              <w:rPr>
                <w:rFonts w:ascii="Times New Roman Tj" w:hAnsi="Times New Roman Tj"/>
                <w:sz w:val="22"/>
                <w:szCs w:val="22"/>
              </w:rPr>
              <w:t>1.4.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2.</w:t>
            </w:r>
            <w:r w:rsidRPr="007B0AA4">
              <w:rPr>
                <w:rFonts w:ascii="Times New Roman Tj" w:hAnsi="Times New Roman Tj"/>
                <w:sz w:val="22"/>
                <w:szCs w:val="22"/>
              </w:rPr>
              <w:t>1.5.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2.2.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Ба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кадом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гурўњњои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ањолї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кўмак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расонида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шудааст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,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шумораи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онњо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2</w:t>
            </w:r>
            <w:r w:rsidRPr="007B0AA4">
              <w:rPr>
                <w:rFonts w:ascii="Times New Roman Tj" w:hAnsi="Times New Roman Tj"/>
                <w:sz w:val="22"/>
                <w:szCs w:val="22"/>
              </w:rPr>
              <w:t>.2.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1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2</w:t>
            </w:r>
            <w:r w:rsidRPr="007B0AA4">
              <w:rPr>
                <w:rFonts w:ascii="Times New Roman Tj" w:hAnsi="Times New Roman Tj"/>
                <w:sz w:val="22"/>
                <w:szCs w:val="22"/>
              </w:rPr>
              <w:t>.2.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2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2.2</w:t>
            </w:r>
            <w:r w:rsidRPr="007B0AA4">
              <w:rPr>
                <w:rFonts w:ascii="Times New Roman Tj" w:hAnsi="Times New Roman Tj"/>
                <w:sz w:val="22"/>
                <w:szCs w:val="22"/>
              </w:rPr>
              <w:t>.3.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2.2</w:t>
            </w:r>
            <w:r w:rsidRPr="007B0AA4">
              <w:rPr>
                <w:rFonts w:ascii="Times New Roman Tj" w:hAnsi="Times New Roman Tj"/>
                <w:sz w:val="22"/>
                <w:szCs w:val="22"/>
              </w:rPr>
              <w:t>.4.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2.2</w:t>
            </w:r>
            <w:r w:rsidRPr="007B0AA4">
              <w:rPr>
                <w:rFonts w:ascii="Times New Roman Tj" w:hAnsi="Times New Roman Tj"/>
                <w:sz w:val="22"/>
                <w:szCs w:val="22"/>
              </w:rPr>
              <w:t>.5.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2.3.</w:t>
            </w: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Донорњо</w:t>
            </w:r>
            <w:proofErr w:type="spellEnd"/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2.3.1 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2.3.2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2.3.3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2.3.4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2.3.5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2.4.</w:t>
            </w: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Шарикон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(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Партнёрњо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>)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2.4.1 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2.4.2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2.4.3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2.4.4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2.4.5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2.5.</w:t>
            </w: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Буљети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лоињањои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татбиќшуда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(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шудаистода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>)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2.5.1  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2.5.2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2.5.3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2.5.4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2.5.5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2.6.</w:t>
            </w: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Санаи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оѓози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лоиња</w:t>
            </w:r>
            <w:proofErr w:type="spellEnd"/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2.6.1  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2.6.2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2.6.3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2.6.4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2.6.5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2.7.</w:t>
            </w: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Санаи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анљоми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лоиња</w:t>
            </w:r>
            <w:proofErr w:type="spellEnd"/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2.7.1  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2.7.2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2.7.3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2.7.4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2.7.5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3.</w:t>
            </w: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Фаъолияти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соњибкорї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(дар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њолати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амалї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намудани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ин гунна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фаъолият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бо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аломати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«</w:t>
            </w:r>
            <w:r w:rsidRPr="007B0AA4">
              <w:rPr>
                <w:rFonts w:ascii="Times New Roman Tj" w:hAnsi="Times New Roman Tj"/>
                <w:sz w:val="22"/>
                <w:szCs w:val="22"/>
                <w:lang w:val="en-US"/>
              </w:rPr>
              <w:t>V</w:t>
            </w: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»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ќайда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карда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шавад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): </w:t>
            </w: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3.3.1.</w:t>
            </w:r>
          </w:p>
        </w:tc>
        <w:tc>
          <w:tcPr>
            <w:tcW w:w="7699" w:type="dxa"/>
            <w:gridSpan w:val="4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фуруши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мањсулот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,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иљроиши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корњо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,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хизматрасонї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   </w:t>
            </w:r>
          </w:p>
        </w:tc>
        <w:tc>
          <w:tcPr>
            <w:tcW w:w="777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b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3.3.2.</w:t>
            </w:r>
          </w:p>
        </w:tc>
        <w:tc>
          <w:tcPr>
            <w:tcW w:w="7699" w:type="dxa"/>
            <w:gridSpan w:val="4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иштирок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дар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љамъиятњои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хољагидорї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</w:p>
        </w:tc>
        <w:tc>
          <w:tcPr>
            <w:tcW w:w="777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579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lastRenderedPageBreak/>
              <w:t>3.3.3.</w:t>
            </w: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дигар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намуди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фаъолият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(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кадом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намудњо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ќайд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намоед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>):</w:t>
            </w: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</w:tr>
      <w:tr w:rsidR="002C6AA3" w:rsidRPr="007B0AA4" w:rsidTr="00425532">
        <w:trPr>
          <w:trHeight w:val="403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4.</w:t>
            </w:r>
          </w:p>
        </w:tc>
        <w:tc>
          <w:tcPr>
            <w:tcW w:w="8510" w:type="dxa"/>
            <w:gridSpan w:val="6"/>
            <w:tcBorders>
              <w:right w:val="single" w:sz="4" w:space="0" w:color="auto"/>
            </w:tcBorders>
          </w:tcPr>
          <w:p w:rsidR="002C6AA3" w:rsidRPr="007B0AA4" w:rsidRDefault="002C6AA3" w:rsidP="00425532">
            <w:pPr>
              <w:spacing w:line="276" w:lineRule="auto"/>
              <w:jc w:val="center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Сарчашмањои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ташаккулёбии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моликият</w:t>
            </w:r>
            <w:proofErr w:type="spellEnd"/>
          </w:p>
        </w:tc>
      </w:tr>
      <w:tr w:rsidR="002C6AA3" w:rsidRPr="007B0AA4" w:rsidTr="00425532">
        <w:trPr>
          <w:gridAfter w:val="1"/>
          <w:wAfter w:w="34" w:type="dxa"/>
          <w:trHeight w:val="90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1979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сарчашмањо</w:t>
            </w:r>
            <w:proofErr w:type="spellEnd"/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 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маблаѓ</w:t>
            </w:r>
            <w:proofErr w:type="spellEnd"/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2131" w:type="dxa"/>
          </w:tcPr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b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маблаѓи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боќимон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-да аз соли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пешин</w:t>
            </w:r>
            <w:proofErr w:type="spellEnd"/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2802" w:type="dxa"/>
            <w:gridSpan w:val="2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       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маќсади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сарфа</w:t>
            </w:r>
            <w:proofErr w:type="spellEnd"/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1183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4.1.</w:t>
            </w:r>
          </w:p>
        </w:tc>
        <w:tc>
          <w:tcPr>
            <w:tcW w:w="1979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аъзоњаќќї</w:t>
            </w:r>
            <w:proofErr w:type="spellEnd"/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1564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2131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2802" w:type="dxa"/>
            <w:gridSpan w:val="2"/>
          </w:tcPr>
          <w:p w:rsidR="002C6AA3" w:rsidRPr="007B0AA4" w:rsidRDefault="002C6AA3" w:rsidP="00425532">
            <w:pPr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464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4.2.</w:t>
            </w:r>
          </w:p>
        </w:tc>
        <w:tc>
          <w:tcPr>
            <w:tcW w:w="1979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маблаѓњои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аз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шахсони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воќеъї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ва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њуќуќии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мањаллї</w:t>
            </w:r>
            <w:proofErr w:type="spellEnd"/>
          </w:p>
          <w:p w:rsidR="002C6AA3" w:rsidRPr="007B0AA4" w:rsidRDefault="002C6AA3" w:rsidP="00425532">
            <w:pPr>
              <w:rPr>
                <w:rFonts w:ascii="Times New Roman Tj" w:hAnsi="Times New Roman Tj"/>
                <w:b/>
                <w:sz w:val="22"/>
                <w:szCs w:val="22"/>
              </w:rPr>
            </w:pPr>
          </w:p>
        </w:tc>
        <w:tc>
          <w:tcPr>
            <w:tcW w:w="1564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b/>
                <w:sz w:val="22"/>
                <w:szCs w:val="22"/>
              </w:rPr>
              <w:t xml:space="preserve">  </w:t>
            </w: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b/>
                <w:sz w:val="22"/>
                <w:szCs w:val="22"/>
              </w:rPr>
            </w:pPr>
          </w:p>
        </w:tc>
        <w:tc>
          <w:tcPr>
            <w:tcW w:w="2131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802" w:type="dxa"/>
            <w:gridSpan w:val="2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            </w:t>
            </w: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852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4.3.</w:t>
            </w:r>
          </w:p>
        </w:tc>
        <w:tc>
          <w:tcPr>
            <w:tcW w:w="1979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аз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шањрвандон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ва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шахсони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њуќуќии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хориљї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  </w:t>
            </w: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1564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b/>
                <w:sz w:val="22"/>
                <w:szCs w:val="22"/>
              </w:rPr>
            </w:pPr>
          </w:p>
        </w:tc>
        <w:tc>
          <w:tcPr>
            <w:tcW w:w="2131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</w:tcPr>
          <w:p w:rsidR="002C6AA3" w:rsidRPr="007B0AA4" w:rsidRDefault="002C6AA3" w:rsidP="00425532">
            <w:pPr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b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b/>
                <w:sz w:val="22"/>
                <w:szCs w:val="22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4.4.</w:t>
            </w:r>
          </w:p>
        </w:tc>
        <w:tc>
          <w:tcPr>
            <w:tcW w:w="1979" w:type="dxa"/>
          </w:tcPr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аз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ташкилотњои</w:t>
            </w:r>
            <w:proofErr w:type="spellEnd"/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ѓайритиљоратии</w:t>
            </w:r>
            <w:proofErr w:type="spellEnd"/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байналмилалї</w:t>
            </w:r>
            <w:proofErr w:type="spellEnd"/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1564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2131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2802" w:type="dxa"/>
            <w:gridSpan w:val="2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4.5.</w:t>
            </w:r>
          </w:p>
        </w:tc>
        <w:tc>
          <w:tcPr>
            <w:tcW w:w="1979" w:type="dxa"/>
          </w:tcPr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аз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дигар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ташкилотњои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хориљї</w:t>
            </w:r>
            <w:proofErr w:type="spellEnd"/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1564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2131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2802" w:type="dxa"/>
            <w:gridSpan w:val="2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4.6.</w:t>
            </w:r>
          </w:p>
        </w:tc>
        <w:tc>
          <w:tcPr>
            <w:tcW w:w="1979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грантњо</w:t>
            </w:r>
            <w:proofErr w:type="spellEnd"/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1564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2131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2802" w:type="dxa"/>
            <w:gridSpan w:val="2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4.7.</w:t>
            </w:r>
          </w:p>
        </w:tc>
        <w:tc>
          <w:tcPr>
            <w:tcW w:w="1979" w:type="dxa"/>
          </w:tcPr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кўмакњои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хайриявии</w:t>
            </w:r>
            <w:proofErr w:type="spellEnd"/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давлатњои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хориљї</w:t>
            </w:r>
            <w:proofErr w:type="spellEnd"/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1564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2131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2802" w:type="dxa"/>
            <w:gridSpan w:val="2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360"/>
        </w:trPr>
        <w:tc>
          <w:tcPr>
            <w:tcW w:w="808" w:type="dxa"/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4.8.</w:t>
            </w:r>
          </w:p>
        </w:tc>
        <w:tc>
          <w:tcPr>
            <w:tcW w:w="1979" w:type="dxa"/>
          </w:tcPr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воситањо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аз </w:t>
            </w: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буљети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љумњуриявї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ва</w:t>
            </w:r>
            <w:proofErr w:type="spellEnd"/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маќомотњои</w:t>
            </w:r>
            <w:proofErr w:type="spellEnd"/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давлатї</w:t>
            </w:r>
            <w:proofErr w:type="spellEnd"/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1564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2131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2802" w:type="dxa"/>
            <w:gridSpan w:val="2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1128"/>
        </w:trPr>
        <w:tc>
          <w:tcPr>
            <w:tcW w:w="808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lastRenderedPageBreak/>
              <w:t xml:space="preserve"> 4.9.</w:t>
            </w:r>
          </w:p>
        </w:tc>
        <w:tc>
          <w:tcPr>
            <w:tcW w:w="1979" w:type="dxa"/>
          </w:tcPr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даромадњо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аз</w:t>
            </w: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фаъолияти</w:t>
            </w:r>
            <w:proofErr w:type="spellEnd"/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соњибкорї</w:t>
            </w:r>
            <w:proofErr w:type="spellEnd"/>
          </w:p>
        </w:tc>
        <w:tc>
          <w:tcPr>
            <w:tcW w:w="1564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2131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  <w:tc>
          <w:tcPr>
            <w:tcW w:w="2802" w:type="dxa"/>
            <w:gridSpan w:val="2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</w:p>
        </w:tc>
      </w:tr>
      <w:tr w:rsidR="002C6AA3" w:rsidRPr="002E0EB0" w:rsidTr="00425532">
        <w:trPr>
          <w:gridAfter w:val="1"/>
          <w:wAfter w:w="34" w:type="dxa"/>
          <w:trHeight w:val="1128"/>
        </w:trPr>
        <w:tc>
          <w:tcPr>
            <w:tcW w:w="808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4.10.</w:t>
            </w:r>
          </w:p>
        </w:tc>
        <w:tc>
          <w:tcPr>
            <w:tcW w:w="1979" w:type="dxa"/>
          </w:tcPr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дигар сарчашма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ҳ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ои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ташаккулёбии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моликият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(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нишон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дода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шавад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):</w:t>
            </w:r>
          </w:p>
        </w:tc>
        <w:tc>
          <w:tcPr>
            <w:tcW w:w="1564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2131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  <w:tc>
          <w:tcPr>
            <w:tcW w:w="2802" w:type="dxa"/>
            <w:gridSpan w:val="2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1128"/>
        </w:trPr>
        <w:tc>
          <w:tcPr>
            <w:tcW w:w="808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5.</w:t>
            </w: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Гузаронидани ма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ҷ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лис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ҳ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ои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ма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қ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оми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Олии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ро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ҳ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барикунанда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:</w:t>
            </w: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“            “_______________сол_____            ра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қ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ам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.</w:t>
            </w:r>
          </w:p>
        </w:tc>
      </w:tr>
      <w:tr w:rsidR="002C6AA3" w:rsidRPr="007B0AA4" w:rsidTr="00425532">
        <w:trPr>
          <w:gridAfter w:val="1"/>
          <w:wAfter w:w="34" w:type="dxa"/>
          <w:trHeight w:val="1128"/>
        </w:trPr>
        <w:tc>
          <w:tcPr>
            <w:tcW w:w="808" w:type="dxa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6.</w:t>
            </w:r>
          </w:p>
        </w:tc>
        <w:tc>
          <w:tcPr>
            <w:tcW w:w="8476" w:type="dxa"/>
            <w:gridSpan w:val="5"/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Гузаронидани ма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ҷ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лис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ҳ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ои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ғ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айринавбати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ма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қ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оми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Олии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Ташкилот</w:t>
            </w: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“            “ </w:t>
            </w:r>
            <w:r w:rsidRPr="007B0AA4">
              <w:rPr>
                <w:rFonts w:ascii="Times New Roman Tj" w:hAnsi="Times New Roman Tj"/>
                <w:sz w:val="22"/>
                <w:szCs w:val="22"/>
              </w:rPr>
              <w:t>______________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сол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>____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             ра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қ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ам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.</w:t>
            </w:r>
          </w:p>
        </w:tc>
      </w:tr>
      <w:tr w:rsidR="002C6AA3" w:rsidRPr="007B0AA4" w:rsidTr="00425532">
        <w:trPr>
          <w:gridAfter w:val="1"/>
          <w:wAfter w:w="34" w:type="dxa"/>
          <w:trHeight w:val="350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b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b/>
                <w:sz w:val="22"/>
                <w:szCs w:val="22"/>
              </w:rPr>
              <w:t>7.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Маќоми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роњбарикунанда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(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маълумот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оид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ба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њайат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бо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нишон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додани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ному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насаб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,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шањрвандї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ва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љойи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зист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(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номи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маќомот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)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пешнињод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карда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шавад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>).</w:t>
            </w: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__________________________________________________________________________</w:t>
            </w: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(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маќоми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роњбарикунанда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>)</w:t>
            </w: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___________________________________________________________________________</w:t>
            </w: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___________________________________________________________________________</w:t>
            </w: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___________________________________________________________________________</w:t>
            </w: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235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8.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Гузаронидани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ма</w:t>
            </w:r>
            <w:r w:rsidRPr="007B0AA4">
              <w:rPr>
                <w:rFonts w:ascii="Cambria" w:hAnsi="Cambria" w:cs="Cambria"/>
                <w:sz w:val="22"/>
                <w:szCs w:val="22"/>
              </w:rPr>
              <w:t>ҷ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</w:rPr>
              <w:t>лис</w:t>
            </w:r>
            <w:r w:rsidRPr="007B0AA4">
              <w:rPr>
                <w:rFonts w:ascii="Cambria" w:hAnsi="Cambria" w:cs="Cambria"/>
                <w:sz w:val="22"/>
                <w:szCs w:val="22"/>
              </w:rPr>
              <w:t>ҳ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</w:rPr>
              <w:t>ои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навбатии ма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қ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оми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и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ҷ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роияи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 xml:space="preserve">Ташкилоти 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ҷ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амъият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ӣ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:</w:t>
            </w: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“            “_______________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сол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_____           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ра</w:t>
            </w:r>
            <w:r w:rsidRPr="007B0AA4">
              <w:rPr>
                <w:rFonts w:ascii="Cambria" w:hAnsi="Cambria" w:cs="Cambria"/>
                <w:sz w:val="22"/>
                <w:szCs w:val="22"/>
              </w:rPr>
              <w:t>қ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</w:rPr>
              <w:t>ам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>.</w:t>
            </w: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</w:pP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Гузаронидани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ма</w:t>
            </w:r>
            <w:r w:rsidRPr="007B0AA4">
              <w:rPr>
                <w:rFonts w:ascii="Cambria" w:hAnsi="Cambria" w:cs="Cambria"/>
                <w:sz w:val="22"/>
                <w:szCs w:val="22"/>
              </w:rPr>
              <w:t>ҷ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</w:rPr>
              <w:t>лис</w:t>
            </w:r>
            <w:r w:rsidRPr="007B0AA4">
              <w:rPr>
                <w:rFonts w:ascii="Cambria" w:hAnsi="Cambria" w:cs="Cambria"/>
                <w:sz w:val="22"/>
                <w:szCs w:val="22"/>
              </w:rPr>
              <w:t>ҳ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</w:rPr>
              <w:t>ои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 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ғ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айринавбатии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ма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қ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оми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и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ҷ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роия:</w:t>
            </w: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</w:rPr>
              <w:t>“            “_______________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сол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 xml:space="preserve">_____            </w:t>
            </w:r>
            <w:proofErr w:type="spellStart"/>
            <w:r w:rsidRPr="007B0AA4">
              <w:rPr>
                <w:rFonts w:ascii="Times New Roman Tj" w:hAnsi="Times New Roman Tj"/>
                <w:sz w:val="22"/>
                <w:szCs w:val="22"/>
              </w:rPr>
              <w:t>ра</w:t>
            </w:r>
            <w:r w:rsidRPr="007B0AA4">
              <w:rPr>
                <w:rFonts w:ascii="Cambria" w:hAnsi="Cambria" w:cs="Cambria"/>
                <w:sz w:val="22"/>
                <w:szCs w:val="22"/>
              </w:rPr>
              <w:t>қ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</w:rPr>
              <w:t>ам</w:t>
            </w:r>
            <w:proofErr w:type="spellEnd"/>
            <w:r w:rsidRPr="007B0AA4">
              <w:rPr>
                <w:rFonts w:ascii="Times New Roman Tj" w:hAnsi="Times New Roman Tj"/>
                <w:sz w:val="22"/>
                <w:szCs w:val="22"/>
              </w:rPr>
              <w:t>.</w:t>
            </w:r>
          </w:p>
        </w:tc>
      </w:tr>
      <w:tr w:rsidR="002C6AA3" w:rsidRPr="002E0EB0" w:rsidTr="00425532">
        <w:trPr>
          <w:gridAfter w:val="1"/>
          <w:wAfter w:w="34" w:type="dxa"/>
          <w:trHeight w:val="154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jc w:val="center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9.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Филиал ва намояндаги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ҳ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о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.</w:t>
            </w: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(маълумот аз 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ҷ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ониби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итти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ҳ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одия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ҳ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ои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ҷ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амъиятии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ҷ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ум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ҳ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урияв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ӣ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ва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байналмилал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ӣ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дар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бораи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дар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кадом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минта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қ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аи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ҷ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ум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ҳ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ур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ӣ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доштани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филиал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ё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намояндаг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ӣ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, ра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қ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ами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қ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айди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ба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ҳ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исобгирии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он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ҳ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о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аз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ҷ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ониби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Раёсати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адлияи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ВМКБ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ва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вилоят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ҳ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о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пешни</w:t>
            </w:r>
            <w:r w:rsidRPr="007B0AA4">
              <w:rPr>
                <w:rFonts w:ascii="Cambria" w:hAnsi="Cambria" w:cs="Cambria"/>
                <w:sz w:val="22"/>
                <w:szCs w:val="22"/>
                <w:lang w:val="tg-Cyrl-TJ"/>
              </w:rPr>
              <w:t>ҳ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од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  <w:r w:rsidRPr="007B0AA4">
              <w:rPr>
                <w:rFonts w:ascii="Times New Roman Tj" w:hAnsi="Times New Roman Tj" w:cs="Times New Roman Tj"/>
                <w:sz w:val="22"/>
                <w:szCs w:val="22"/>
                <w:lang w:val="tg-Cyrl-TJ"/>
              </w:rPr>
              <w:t>мегардад</w:t>
            </w: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);</w:t>
            </w:r>
          </w:p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 xml:space="preserve"> </w:t>
            </w:r>
          </w:p>
        </w:tc>
      </w:tr>
      <w:tr w:rsidR="002C6AA3" w:rsidRPr="007B0AA4" w:rsidTr="00425532">
        <w:trPr>
          <w:gridAfter w:val="1"/>
          <w:wAfter w:w="34" w:type="dxa"/>
          <w:trHeight w:val="50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9.1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50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9.2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50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9.3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50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lastRenderedPageBreak/>
              <w:t>9.4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  <w:tr w:rsidR="002C6AA3" w:rsidRPr="007B0AA4" w:rsidTr="00425532">
        <w:trPr>
          <w:gridAfter w:val="1"/>
          <w:wAfter w:w="34" w:type="dxa"/>
          <w:trHeight w:val="50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  <w:r w:rsidRPr="007B0AA4">
              <w:rPr>
                <w:rFonts w:ascii="Times New Roman Tj" w:hAnsi="Times New Roman Tj"/>
                <w:sz w:val="22"/>
                <w:szCs w:val="22"/>
                <w:lang w:val="tg-Cyrl-TJ"/>
              </w:rPr>
              <w:t>9.5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A3" w:rsidRPr="007B0AA4" w:rsidRDefault="002C6AA3" w:rsidP="00425532">
            <w:pPr>
              <w:spacing w:line="276" w:lineRule="auto"/>
              <w:rPr>
                <w:rFonts w:ascii="Times New Roman Tj" w:hAnsi="Times New Roman Tj"/>
                <w:sz w:val="22"/>
                <w:szCs w:val="22"/>
                <w:lang w:val="tg-Cyrl-TJ"/>
              </w:rPr>
            </w:pPr>
          </w:p>
        </w:tc>
      </w:tr>
    </w:tbl>
    <w:p w:rsidR="002C6AA3" w:rsidRPr="007B0AA4" w:rsidRDefault="002C6AA3" w:rsidP="002C6AA3">
      <w:pPr>
        <w:jc w:val="center"/>
        <w:rPr>
          <w:rFonts w:ascii="Times New Roman Tj" w:hAnsi="Times New Roman Tj"/>
          <w:sz w:val="22"/>
          <w:szCs w:val="22"/>
          <w:lang w:val="tg-Cyrl-TJ"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  <w:sz w:val="22"/>
          <w:szCs w:val="22"/>
          <w:lang w:val="tg-Cyrl-TJ"/>
        </w:rPr>
      </w:pPr>
    </w:p>
    <w:p w:rsidR="002C6AA3" w:rsidRPr="007B0AA4" w:rsidRDefault="002C6AA3" w:rsidP="002C6AA3">
      <w:pPr>
        <w:spacing w:line="276" w:lineRule="auto"/>
        <w:ind w:left="142" w:firstLine="566"/>
        <w:jc w:val="both"/>
        <w:rPr>
          <w:rFonts w:ascii="Times New Roman Tj" w:hAnsi="Times New Roman Tj"/>
          <w:lang w:val="tg-Cyrl-TJ"/>
        </w:rPr>
      </w:pPr>
      <w:r w:rsidRPr="007B0AA4">
        <w:rPr>
          <w:rFonts w:ascii="Times New Roman Tj" w:hAnsi="Times New Roman Tj"/>
          <w:lang w:val="tg-Cyrl-TJ"/>
        </w:rPr>
        <w:t>Эзоњ: Дар њолати мављуд набудани иттилооте, ки дар сутумњои шакли мазкур пешбинї мегарданд, хатти холї</w:t>
      </w:r>
      <w:r w:rsidRPr="007B0AA4">
        <w:rPr>
          <w:rFonts w:ascii="Times New Roman Tj" w:hAnsi="Times New Roman Tj"/>
          <w:color w:val="C00000"/>
          <w:lang w:val="tg-Cyrl-TJ"/>
        </w:rPr>
        <w:t xml:space="preserve"> </w:t>
      </w:r>
      <w:r w:rsidRPr="007B0AA4">
        <w:rPr>
          <w:rFonts w:ascii="Times New Roman Tj" w:hAnsi="Times New Roman Tj"/>
          <w:lang w:val="tg-Cyrl-TJ"/>
        </w:rPr>
        <w:t>гузошта шавад.</w:t>
      </w:r>
    </w:p>
    <w:p w:rsidR="002C6AA3" w:rsidRPr="007B0AA4" w:rsidRDefault="002C6AA3" w:rsidP="002C6AA3">
      <w:pPr>
        <w:spacing w:line="276" w:lineRule="auto"/>
        <w:ind w:firstLine="708"/>
        <w:jc w:val="both"/>
        <w:rPr>
          <w:rFonts w:ascii="Times New Roman Tj" w:hAnsi="Times New Roman Tj"/>
          <w:lang w:val="tg-Cyrl-TJ"/>
        </w:rPr>
      </w:pPr>
      <w:r w:rsidRPr="007B0AA4">
        <w:rPr>
          <w:rFonts w:ascii="Times New Roman Tj" w:hAnsi="Times New Roman Tj"/>
          <w:lang w:val="tg-Cyrl-TJ"/>
        </w:rPr>
        <w:t>Агар иттилооти ба њисобот пешнињодшавандаро дар сањифањои шакли маълумоти мазкур љой додан ѓайриимкон бошад, маълумот дар сањифањои иловагї чоп карда шуда, ба он замима карда мешавад.</w:t>
      </w:r>
    </w:p>
    <w:p w:rsidR="002C6AA3" w:rsidRPr="007B0AA4" w:rsidRDefault="002C6AA3" w:rsidP="002C6AA3">
      <w:pPr>
        <w:spacing w:line="276" w:lineRule="auto"/>
        <w:ind w:firstLine="708"/>
        <w:jc w:val="both"/>
        <w:rPr>
          <w:rFonts w:ascii="Times New Roman Tj" w:hAnsi="Times New Roman Tj"/>
          <w:lang w:val="tg-Cyrl-TJ"/>
        </w:rPr>
      </w:pPr>
      <w:r w:rsidRPr="007B0AA4">
        <w:rPr>
          <w:rFonts w:ascii="Times New Roman Tj" w:hAnsi="Times New Roman Tj"/>
          <w:lang w:val="tg-Cyrl-TJ"/>
        </w:rPr>
        <w:t>Маълумот дар бораи идомаи фаъолияти Оинномавии иттињодияњои љамъиятї, филиал ва намояндагињои онњо, сањифањои ба он замимагардида раќамгузорї ва сањифабанди карда мешаванд.</w:t>
      </w:r>
    </w:p>
    <w:p w:rsidR="002C6AA3" w:rsidRPr="007B0AA4" w:rsidRDefault="002C6AA3" w:rsidP="002C6AA3">
      <w:pPr>
        <w:jc w:val="center"/>
        <w:rPr>
          <w:rFonts w:ascii="Times New Roman Tj" w:hAnsi="Times New Roman Tj"/>
          <w:sz w:val="22"/>
          <w:szCs w:val="22"/>
          <w:lang w:val="tg-Cyrl-TJ"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  <w:sz w:val="22"/>
          <w:szCs w:val="22"/>
          <w:lang w:val="tg-Cyrl-TJ"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  <w:sz w:val="22"/>
          <w:szCs w:val="22"/>
          <w:lang w:val="tg-Cyrl-TJ"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  <w:sz w:val="22"/>
          <w:szCs w:val="22"/>
          <w:lang w:val="tg-Cyrl-TJ"/>
        </w:rPr>
      </w:pPr>
    </w:p>
    <w:p w:rsidR="002C6AA3" w:rsidRPr="007B0AA4" w:rsidRDefault="002C6AA3" w:rsidP="002C6AA3">
      <w:pPr>
        <w:rPr>
          <w:rFonts w:ascii="Times New Roman Tj" w:hAnsi="Times New Roman Tj"/>
          <w:sz w:val="22"/>
          <w:szCs w:val="22"/>
        </w:rPr>
      </w:pPr>
      <w:r w:rsidRPr="007B0AA4">
        <w:rPr>
          <w:rFonts w:ascii="Times New Roman Tj" w:hAnsi="Times New Roman Tj"/>
          <w:sz w:val="22"/>
          <w:szCs w:val="22"/>
          <w:lang w:val="tg-Cyrl-TJ"/>
        </w:rPr>
        <w:t xml:space="preserve">          </w:t>
      </w:r>
      <w:r w:rsidRPr="007B0AA4">
        <w:rPr>
          <w:rFonts w:ascii="Times New Roman Tj" w:hAnsi="Times New Roman Tj"/>
          <w:sz w:val="22"/>
          <w:szCs w:val="22"/>
        </w:rPr>
        <w:t>Роњбар_________________________________________________________________________</w:t>
      </w:r>
    </w:p>
    <w:p w:rsidR="002C6AA3" w:rsidRPr="007B0AA4" w:rsidRDefault="002C6AA3" w:rsidP="002C6AA3">
      <w:pPr>
        <w:jc w:val="center"/>
        <w:rPr>
          <w:rFonts w:ascii="Times New Roman Tj" w:hAnsi="Times New Roman Tj"/>
          <w:sz w:val="22"/>
          <w:szCs w:val="22"/>
        </w:rPr>
      </w:pPr>
      <w:r w:rsidRPr="007B0AA4">
        <w:rPr>
          <w:rFonts w:ascii="Times New Roman Tj" w:hAnsi="Times New Roman Tj"/>
          <w:sz w:val="22"/>
          <w:szCs w:val="22"/>
        </w:rPr>
        <w:t xml:space="preserve">(ному </w:t>
      </w:r>
      <w:proofErr w:type="spellStart"/>
      <w:r w:rsidRPr="007B0AA4">
        <w:rPr>
          <w:rFonts w:ascii="Times New Roman Tj" w:hAnsi="Times New Roman Tj"/>
          <w:sz w:val="22"/>
          <w:szCs w:val="22"/>
        </w:rPr>
        <w:t>насаб</w:t>
      </w:r>
      <w:proofErr w:type="spellEnd"/>
      <w:r w:rsidRPr="007B0AA4">
        <w:rPr>
          <w:rFonts w:ascii="Times New Roman Tj" w:hAnsi="Times New Roman Tj"/>
          <w:sz w:val="22"/>
          <w:szCs w:val="22"/>
        </w:rPr>
        <w:t xml:space="preserve">, телефон, </w:t>
      </w:r>
      <w:proofErr w:type="spellStart"/>
      <w:r w:rsidRPr="007B0AA4">
        <w:rPr>
          <w:rFonts w:ascii="Times New Roman Tj" w:hAnsi="Times New Roman Tj"/>
          <w:sz w:val="22"/>
          <w:szCs w:val="22"/>
        </w:rPr>
        <w:t>почтаи</w:t>
      </w:r>
      <w:proofErr w:type="spellEnd"/>
      <w:r w:rsidRPr="007B0AA4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7B0AA4">
        <w:rPr>
          <w:rFonts w:ascii="Times New Roman Tj" w:hAnsi="Times New Roman Tj"/>
          <w:sz w:val="22"/>
          <w:szCs w:val="22"/>
        </w:rPr>
        <w:t>электронї</w:t>
      </w:r>
      <w:proofErr w:type="spellEnd"/>
      <w:r w:rsidRPr="007B0AA4">
        <w:rPr>
          <w:rFonts w:ascii="Times New Roman Tj" w:hAnsi="Times New Roman Tj"/>
          <w:sz w:val="22"/>
          <w:szCs w:val="22"/>
        </w:rPr>
        <w:t>)</w:t>
      </w:r>
    </w:p>
    <w:p w:rsidR="002C6AA3" w:rsidRPr="007B0AA4" w:rsidRDefault="002C6AA3" w:rsidP="002C6AA3">
      <w:pPr>
        <w:jc w:val="center"/>
        <w:rPr>
          <w:rFonts w:ascii="Times New Roman Tj" w:hAnsi="Times New Roman Tj"/>
          <w:sz w:val="22"/>
          <w:szCs w:val="22"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  <w:sz w:val="22"/>
          <w:szCs w:val="22"/>
        </w:rPr>
      </w:pPr>
    </w:p>
    <w:p w:rsidR="002C6AA3" w:rsidRPr="007B0AA4" w:rsidRDefault="002C6AA3" w:rsidP="002C6AA3">
      <w:pPr>
        <w:rPr>
          <w:rFonts w:ascii="Times New Roman Tj" w:hAnsi="Times New Roman Tj"/>
          <w:sz w:val="22"/>
          <w:szCs w:val="22"/>
        </w:rPr>
      </w:pPr>
      <w:r w:rsidRPr="007B0AA4">
        <w:rPr>
          <w:rFonts w:ascii="Times New Roman Tj" w:hAnsi="Times New Roman Tj"/>
          <w:sz w:val="22"/>
          <w:szCs w:val="22"/>
        </w:rPr>
        <w:t xml:space="preserve">         «_______</w:t>
      </w:r>
      <w:proofErr w:type="gramStart"/>
      <w:r w:rsidRPr="007B0AA4">
        <w:rPr>
          <w:rFonts w:ascii="Times New Roman Tj" w:hAnsi="Times New Roman Tj"/>
          <w:sz w:val="22"/>
          <w:szCs w:val="22"/>
        </w:rPr>
        <w:t>_»_</w:t>
      </w:r>
      <w:proofErr w:type="gramEnd"/>
      <w:r w:rsidRPr="007B0AA4">
        <w:rPr>
          <w:rFonts w:ascii="Times New Roman Tj" w:hAnsi="Times New Roman Tj"/>
          <w:sz w:val="22"/>
          <w:szCs w:val="22"/>
        </w:rPr>
        <w:t>____________20____с</w:t>
      </w:r>
    </w:p>
    <w:p w:rsidR="002C6AA3" w:rsidRPr="007B0AA4" w:rsidRDefault="002C6AA3" w:rsidP="002C6AA3">
      <w:pPr>
        <w:rPr>
          <w:rFonts w:ascii="Times New Roman Tj" w:hAnsi="Times New Roman Tj"/>
          <w:sz w:val="22"/>
          <w:szCs w:val="22"/>
        </w:rPr>
      </w:pPr>
      <w:r w:rsidRPr="007B0AA4">
        <w:rPr>
          <w:rFonts w:ascii="Times New Roman Tj" w:hAnsi="Times New Roman Tj"/>
          <w:sz w:val="22"/>
          <w:szCs w:val="22"/>
        </w:rPr>
        <w:t xml:space="preserve">                  (</w:t>
      </w:r>
      <w:proofErr w:type="spellStart"/>
      <w:r w:rsidRPr="007B0AA4">
        <w:rPr>
          <w:rFonts w:ascii="Times New Roman Tj" w:hAnsi="Times New Roman Tj"/>
          <w:sz w:val="22"/>
          <w:szCs w:val="22"/>
        </w:rPr>
        <w:t>таърихи</w:t>
      </w:r>
      <w:proofErr w:type="spellEnd"/>
      <w:r w:rsidRPr="007B0AA4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7B0AA4">
        <w:rPr>
          <w:rFonts w:ascii="Times New Roman Tj" w:hAnsi="Times New Roman Tj"/>
          <w:sz w:val="22"/>
          <w:szCs w:val="22"/>
        </w:rPr>
        <w:t>тартибдињї</w:t>
      </w:r>
      <w:proofErr w:type="spellEnd"/>
      <w:r w:rsidRPr="007B0AA4">
        <w:rPr>
          <w:rFonts w:ascii="Times New Roman Tj" w:hAnsi="Times New Roman Tj"/>
          <w:sz w:val="22"/>
          <w:szCs w:val="22"/>
        </w:rPr>
        <w:t>)</w:t>
      </w:r>
    </w:p>
    <w:p w:rsidR="002C6AA3" w:rsidRPr="007B0AA4" w:rsidRDefault="002C6AA3" w:rsidP="002C6AA3">
      <w:pPr>
        <w:rPr>
          <w:rFonts w:ascii="Times New Roman Tj" w:hAnsi="Times New Roman Tj"/>
          <w:sz w:val="22"/>
          <w:szCs w:val="22"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  <w:sz w:val="22"/>
          <w:szCs w:val="22"/>
        </w:rPr>
      </w:pPr>
    </w:p>
    <w:p w:rsidR="002C6AA3" w:rsidRPr="007B0AA4" w:rsidRDefault="002C6AA3" w:rsidP="002C6AA3">
      <w:pPr>
        <w:spacing w:line="276" w:lineRule="auto"/>
        <w:ind w:firstLine="708"/>
        <w:jc w:val="both"/>
        <w:rPr>
          <w:rFonts w:ascii="Times New Roman Tj" w:hAnsi="Times New Roman Tj"/>
          <w:b/>
        </w:rPr>
      </w:pPr>
      <w:proofErr w:type="spellStart"/>
      <w:r w:rsidRPr="007B0AA4">
        <w:rPr>
          <w:rFonts w:ascii="Times New Roman Tj" w:hAnsi="Times New Roman Tj"/>
          <w:b/>
        </w:rPr>
        <w:t>Маълумот</w:t>
      </w:r>
      <w:proofErr w:type="spellEnd"/>
      <w:r w:rsidRPr="007B0AA4">
        <w:rPr>
          <w:rFonts w:ascii="Times New Roman Tj" w:hAnsi="Times New Roman Tj"/>
          <w:b/>
        </w:rPr>
        <w:t xml:space="preserve"> </w:t>
      </w:r>
      <w:proofErr w:type="spellStart"/>
      <w:r w:rsidRPr="007B0AA4">
        <w:rPr>
          <w:rFonts w:ascii="Times New Roman Tj" w:hAnsi="Times New Roman Tj"/>
          <w:b/>
        </w:rPr>
        <w:t>њарсол</w:t>
      </w:r>
      <w:proofErr w:type="spellEnd"/>
      <w:r w:rsidRPr="007B0AA4">
        <w:rPr>
          <w:rFonts w:ascii="Times New Roman Tj" w:hAnsi="Times New Roman Tj"/>
          <w:b/>
        </w:rPr>
        <w:t xml:space="preserve"> то 1 </w:t>
      </w:r>
      <w:proofErr w:type="spellStart"/>
      <w:r w:rsidRPr="007B0AA4">
        <w:rPr>
          <w:rFonts w:ascii="Times New Roman Tj" w:hAnsi="Times New Roman Tj"/>
          <w:b/>
        </w:rPr>
        <w:t>апрел</w:t>
      </w:r>
      <w:proofErr w:type="spellEnd"/>
      <w:r w:rsidRPr="007B0AA4">
        <w:rPr>
          <w:rFonts w:ascii="Times New Roman Tj" w:hAnsi="Times New Roman Tj"/>
          <w:b/>
        </w:rPr>
        <w:t xml:space="preserve"> ба </w:t>
      </w:r>
      <w:proofErr w:type="spellStart"/>
      <w:r w:rsidRPr="007B0AA4">
        <w:rPr>
          <w:rFonts w:ascii="Times New Roman Tj" w:hAnsi="Times New Roman Tj"/>
          <w:b/>
        </w:rPr>
        <w:t>Вазорати</w:t>
      </w:r>
      <w:proofErr w:type="spellEnd"/>
      <w:r w:rsidRPr="007B0AA4">
        <w:rPr>
          <w:rFonts w:ascii="Times New Roman Tj" w:hAnsi="Times New Roman Tj"/>
          <w:b/>
        </w:rPr>
        <w:t xml:space="preserve"> </w:t>
      </w:r>
      <w:proofErr w:type="spellStart"/>
      <w:r w:rsidRPr="007B0AA4">
        <w:rPr>
          <w:rFonts w:ascii="Times New Roman Tj" w:hAnsi="Times New Roman Tj"/>
          <w:b/>
        </w:rPr>
        <w:t>адлияи</w:t>
      </w:r>
      <w:proofErr w:type="spellEnd"/>
      <w:r w:rsidRPr="007B0AA4">
        <w:rPr>
          <w:rFonts w:ascii="Times New Roman Tj" w:hAnsi="Times New Roman Tj"/>
          <w:b/>
        </w:rPr>
        <w:t xml:space="preserve"> </w:t>
      </w:r>
      <w:proofErr w:type="spellStart"/>
      <w:r w:rsidRPr="007B0AA4">
        <w:rPr>
          <w:rFonts w:ascii="Times New Roman Tj" w:hAnsi="Times New Roman Tj"/>
          <w:b/>
        </w:rPr>
        <w:t>Љумњурии</w:t>
      </w:r>
      <w:proofErr w:type="spellEnd"/>
      <w:r w:rsidRPr="007B0AA4">
        <w:rPr>
          <w:rFonts w:ascii="Times New Roman Tj" w:hAnsi="Times New Roman Tj"/>
          <w:b/>
        </w:rPr>
        <w:t xml:space="preserve"> </w:t>
      </w:r>
      <w:proofErr w:type="spellStart"/>
      <w:r w:rsidRPr="007B0AA4">
        <w:rPr>
          <w:rFonts w:ascii="Times New Roman Tj" w:hAnsi="Times New Roman Tj"/>
          <w:b/>
        </w:rPr>
        <w:t>Тољикистон</w:t>
      </w:r>
      <w:proofErr w:type="spellEnd"/>
      <w:r w:rsidRPr="007B0AA4">
        <w:rPr>
          <w:rFonts w:ascii="Times New Roman Tj" w:hAnsi="Times New Roman Tj"/>
          <w:b/>
        </w:rPr>
        <w:t xml:space="preserve"> </w:t>
      </w:r>
      <w:proofErr w:type="spellStart"/>
      <w:r w:rsidRPr="007B0AA4">
        <w:rPr>
          <w:rFonts w:ascii="Times New Roman Tj" w:hAnsi="Times New Roman Tj"/>
          <w:b/>
        </w:rPr>
        <w:t>пешнињод</w:t>
      </w:r>
      <w:proofErr w:type="spellEnd"/>
      <w:r w:rsidRPr="007B0AA4">
        <w:rPr>
          <w:rFonts w:ascii="Times New Roman Tj" w:hAnsi="Times New Roman Tj"/>
          <w:b/>
        </w:rPr>
        <w:t xml:space="preserve"> карда </w:t>
      </w:r>
      <w:proofErr w:type="spellStart"/>
      <w:r w:rsidRPr="007B0AA4">
        <w:rPr>
          <w:rFonts w:ascii="Times New Roman Tj" w:hAnsi="Times New Roman Tj"/>
          <w:b/>
        </w:rPr>
        <w:t>мешавад</w:t>
      </w:r>
      <w:proofErr w:type="spellEnd"/>
      <w:r w:rsidRPr="007B0AA4">
        <w:rPr>
          <w:rFonts w:ascii="Times New Roman Tj" w:hAnsi="Times New Roman Tj"/>
          <w:b/>
        </w:rPr>
        <w:t>.</w:t>
      </w:r>
    </w:p>
    <w:p w:rsidR="002C6AA3" w:rsidRPr="007B0AA4" w:rsidRDefault="002C6AA3" w:rsidP="002C6AA3">
      <w:pPr>
        <w:rPr>
          <w:rFonts w:ascii="Times New Roman Tj" w:hAnsi="Times New Roman Tj"/>
          <w:sz w:val="22"/>
          <w:szCs w:val="22"/>
        </w:rPr>
      </w:pPr>
    </w:p>
    <w:p w:rsidR="002C6AA3" w:rsidRPr="007B0AA4" w:rsidRDefault="002C6AA3" w:rsidP="002C6AA3">
      <w:pPr>
        <w:rPr>
          <w:rFonts w:ascii="Times New Roman Tj" w:hAnsi="Times New Roman Tj"/>
          <w:sz w:val="22"/>
          <w:szCs w:val="22"/>
        </w:rPr>
      </w:pPr>
    </w:p>
    <w:p w:rsidR="002C6AA3" w:rsidRPr="007B0AA4" w:rsidRDefault="002C6AA3" w:rsidP="002C6AA3">
      <w:pPr>
        <w:rPr>
          <w:rFonts w:ascii="Times New Roman Tj" w:hAnsi="Times New Roman Tj"/>
          <w:sz w:val="22"/>
          <w:szCs w:val="22"/>
        </w:rPr>
      </w:pPr>
    </w:p>
    <w:p w:rsidR="002C6AA3" w:rsidRPr="007B0AA4" w:rsidRDefault="002C6AA3" w:rsidP="002C6AA3">
      <w:pPr>
        <w:rPr>
          <w:rFonts w:ascii="Times New Roman Tj" w:hAnsi="Times New Roman Tj"/>
          <w:sz w:val="22"/>
          <w:szCs w:val="22"/>
        </w:rPr>
      </w:pPr>
    </w:p>
    <w:p w:rsidR="002C6AA3" w:rsidRPr="007B0AA4" w:rsidRDefault="002C6AA3" w:rsidP="002C6AA3">
      <w:pPr>
        <w:rPr>
          <w:rFonts w:ascii="Times New Roman Tj" w:hAnsi="Times New Roman Tj"/>
          <w:sz w:val="22"/>
          <w:szCs w:val="22"/>
        </w:rPr>
      </w:pPr>
    </w:p>
    <w:p w:rsidR="002C6AA3" w:rsidRPr="007B0AA4" w:rsidRDefault="002C6AA3" w:rsidP="002C6AA3">
      <w:pPr>
        <w:rPr>
          <w:rFonts w:ascii="Times New Roman Tj" w:hAnsi="Times New Roman Tj"/>
          <w:sz w:val="22"/>
          <w:szCs w:val="22"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  <w:b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  <w:b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  <w:b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  <w:b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  <w:b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  <w:b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  <w:b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  <w:b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  <w:b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  <w:b/>
        </w:rPr>
      </w:pPr>
    </w:p>
    <w:p w:rsidR="002C6AA3" w:rsidRPr="007B0AA4" w:rsidRDefault="002C6AA3" w:rsidP="002C6AA3">
      <w:pPr>
        <w:jc w:val="center"/>
        <w:rPr>
          <w:rFonts w:ascii="Times New Roman Tj" w:hAnsi="Times New Roman Tj"/>
          <w:b/>
        </w:rPr>
      </w:pPr>
    </w:p>
    <w:p w:rsidR="00061652" w:rsidRPr="007B0AA4" w:rsidRDefault="002E0EB0">
      <w:pPr>
        <w:rPr>
          <w:rFonts w:ascii="Times New Roman Tj" w:hAnsi="Times New Roman Tj"/>
        </w:rPr>
      </w:pPr>
    </w:p>
    <w:sectPr w:rsidR="00061652" w:rsidRPr="007B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B2"/>
    <w:rsid w:val="001B5009"/>
    <w:rsid w:val="002C6AA3"/>
    <w:rsid w:val="002E0EB0"/>
    <w:rsid w:val="003418B2"/>
    <w:rsid w:val="005E5F5B"/>
    <w:rsid w:val="00736985"/>
    <w:rsid w:val="007B0AA4"/>
    <w:rsid w:val="00D7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6FB2"/>
  <w15:chartTrackingRefBased/>
  <w15:docId w15:val="{4FA65451-81C8-4FDF-A0A9-3AC1018B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F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5F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2022-04-01T09:46:00Z</cp:lastPrinted>
  <dcterms:created xsi:type="dcterms:W3CDTF">2022-04-01T09:38:00Z</dcterms:created>
  <dcterms:modified xsi:type="dcterms:W3CDTF">2022-05-05T04:59:00Z</dcterms:modified>
</cp:coreProperties>
</file>